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F3E22" w:rsidRPr="00CA45A8" w:rsidRDefault="009F3E22" w:rsidP="009F3E22">
      <w:pPr>
        <w:spacing w:before="120" w:line="288" w:lineRule="auto"/>
        <w:jc w:val="center"/>
        <w:outlineLvl w:val="0"/>
        <w:rPr>
          <w:b/>
        </w:rPr>
      </w:pPr>
    </w:p>
    <w:p w:rsidR="009F3E22" w:rsidRPr="00CA45A8" w:rsidRDefault="009F3E22" w:rsidP="009F3E22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</w:rPr>
        <w:t>MÁY CẮT KIM LOẠI</w:t>
      </w:r>
    </w:p>
    <w:p w:rsidR="009F3E22" w:rsidRPr="000025F2" w:rsidRDefault="009F3E22" w:rsidP="009F3E22">
      <w:pPr>
        <w:jc w:val="both"/>
        <w:outlineLvl w:val="0"/>
        <w:rPr>
          <w:b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Mã môn học</w:t>
      </w:r>
      <w:r w:rsidR="00E67348">
        <w:rPr>
          <w:b/>
          <w:szCs w:val="28"/>
          <w:lang w:val="pt-BR"/>
        </w:rPr>
        <w:t>: CKC122</w:t>
      </w:r>
      <w:bookmarkStart w:id="0" w:name="_GoBack"/>
      <w:bookmarkEnd w:id="0"/>
    </w:p>
    <w:p w:rsidR="009F3E22" w:rsidRPr="00CA45A8" w:rsidRDefault="009F3E22" w:rsidP="009F3E22">
      <w:pPr>
        <w:spacing w:before="120" w:after="0" w:line="240" w:lineRule="auto"/>
        <w:jc w:val="both"/>
        <w:rPr>
          <w:i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Thời gian thực hiện môn học</w:t>
      </w:r>
      <w:r w:rsidRPr="00CA45A8">
        <w:rPr>
          <w:bCs/>
          <w:szCs w:val="28"/>
          <w:lang w:val="pt-BR"/>
        </w:rPr>
        <w:t xml:space="preserve">: </w:t>
      </w:r>
      <w:r>
        <w:rPr>
          <w:bCs/>
          <w:szCs w:val="28"/>
          <w:lang w:val="pt-BR"/>
        </w:rPr>
        <w:t>30</w:t>
      </w:r>
      <w:r w:rsidRPr="00CA45A8">
        <w:rPr>
          <w:bCs/>
          <w:szCs w:val="28"/>
          <w:lang w:val="pt-BR"/>
        </w:rPr>
        <w:t xml:space="preserve">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I. Vị trí, tính chất của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 xml:space="preserve"> được bố trí sau khi sinh viên học xong các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>: Vật liệu học, nguyên lý cắt gọt kim loại, công nghệ chế tạo máy, nguyên lý chi tiết máy…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II. Mục tiêu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Hiểu công dụng, cấu tạo của các cơ cấu trong máy cắt thông dụng.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Đọc được sơ đồ truyền động của các loại máy cắt kim loại thông dụng.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9F3E22" w:rsidRPr="00CA45A8" w:rsidRDefault="009F3E22" w:rsidP="009F3E22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III. Nội dung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Thời gian (giờ)</w:t>
            </w:r>
          </w:p>
        </w:tc>
      </w:tr>
      <w:tr w:rsidR="005E4232" w:rsidRPr="005F7F61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Tổng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Kiểm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tra</w:t>
            </w:r>
          </w:p>
        </w:tc>
      </w:tr>
      <w:tr w:rsidR="005E4232" w:rsidRPr="005F7F61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232" w:rsidRPr="00F52F8A" w:rsidRDefault="005E4232" w:rsidP="00496918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1</w:t>
            </w:r>
            <w:r w:rsidRPr="00F52F8A">
              <w:rPr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2</w:t>
            </w:r>
            <w:r w:rsidRPr="00F52F8A">
              <w:rPr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3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B863F4" w:rsidRPr="005F7F61" w:rsidTr="00B863F4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863F4" w:rsidRPr="00B863F4" w:rsidRDefault="00B863F4" w:rsidP="00B863F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B863F4" w:rsidRPr="00E946F5" w:rsidRDefault="00B863F4" w:rsidP="00B863F4">
            <w:pPr>
              <w:spacing w:before="120" w:after="120"/>
              <w:ind w:left="12"/>
              <w:jc w:val="both"/>
              <w:rPr>
                <w:szCs w:val="28"/>
                <w:lang w:val="vi-VN"/>
              </w:rPr>
            </w:pPr>
            <w:r w:rsidRPr="008C2AFC">
              <w:rPr>
                <w:szCs w:val="28"/>
                <w:lang w:val="de-DE"/>
              </w:rPr>
              <w:t>Kiểm tra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863F4" w:rsidRPr="008C2AFC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863F4" w:rsidRPr="005F7F61" w:rsidRDefault="00B863F4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863F4" w:rsidRPr="005F7F61" w:rsidRDefault="00B863F4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863F4" w:rsidRPr="005F7F61" w:rsidRDefault="00B863F4" w:rsidP="00496918">
            <w:pPr>
              <w:spacing w:before="120" w:after="120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B863F4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4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B863F4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5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F52F8A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5F7F6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bCs/>
                <w:szCs w:val="28"/>
              </w:rPr>
            </w:pPr>
            <w:r w:rsidRPr="005F7F61">
              <w:rPr>
                <w:b/>
                <w:bCs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</w:t>
            </w:r>
          </w:p>
        </w:tc>
      </w:tr>
    </w:tbl>
    <w:p w:rsidR="009F3E22" w:rsidRPr="00CA45A8" w:rsidRDefault="009F3E22" w:rsidP="009F3E2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1.  Đại cương về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>Thời gian:  2  giờ</w:t>
      </w:r>
    </w:p>
    <w:p w:rsidR="00F52F8A" w:rsidRPr="005F7F61" w:rsidRDefault="00F52F8A" w:rsidP="00F52F8A">
      <w:pPr>
        <w:spacing w:before="120" w:after="120"/>
        <w:ind w:firstLine="567"/>
        <w:rPr>
          <w:bCs/>
          <w:i/>
          <w:szCs w:val="28"/>
          <w:lang w:val="de-DE"/>
        </w:rPr>
      </w:pPr>
      <w:r w:rsidRPr="005F7F61">
        <w:rPr>
          <w:bCs/>
          <w:i/>
          <w:szCs w:val="28"/>
          <w:lang w:val="de-DE"/>
        </w:rPr>
        <w:t>Mục tiêu: Sinh viên hiểu được khái niệm và sự phát triển về máy cắt kim loại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bCs/>
          <w:szCs w:val="28"/>
          <w:lang w:val="de-DE"/>
        </w:rPr>
        <w:t xml:space="preserve">1.1. </w:t>
      </w:r>
      <w:r w:rsidRPr="005F7F61">
        <w:rPr>
          <w:szCs w:val="28"/>
        </w:rPr>
        <w:t>Khái niệm về máy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1.2. Vài nét lịch sử về sự phát triển của máy công cụ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2. Động học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vi-VN"/>
        </w:rPr>
        <w:t>5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>Mục tiêu: Sinh viên trình bày được c</w:t>
      </w:r>
      <w:r w:rsidRPr="005F7F61">
        <w:rPr>
          <w:i/>
          <w:szCs w:val="28"/>
        </w:rPr>
        <w:t>ác dạng bề mặt gia công, Phương pháp tạo hình.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2.1. Các dạng bề mặt gia công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2.2. Chuyển động tạo hình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2.3. Phương pháp tạo hình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2.3.1 Phương pháp chép hình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2.3.2 Phương pháp theo vết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2.3.3 Phương pháp bao hình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2.4 Tổ hợp chuyển động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lastRenderedPageBreak/>
        <w:t xml:space="preserve">2.5 </w:t>
      </w:r>
      <w:r w:rsidRPr="005F7F61">
        <w:rPr>
          <w:bCs/>
          <w:szCs w:val="28"/>
        </w:rPr>
        <w:t>Truyền động của máy cắt kim loại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2.5.1 Phân loại truyền động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2.5.2 Tỷ số truyền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2.5.3 Sơ đồ động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3.</w:t>
      </w:r>
      <w:r w:rsidRPr="005F7F61">
        <w:rPr>
          <w:b/>
          <w:szCs w:val="28"/>
        </w:rPr>
        <w:t xml:space="preserve"> Máy tiện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11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tiện.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3.1 Công dụng máy tiện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3.2 Phân loại máy tiện</w:t>
      </w:r>
    </w:p>
    <w:p w:rsidR="00F52F8A" w:rsidRPr="005F7F61" w:rsidRDefault="00F52F8A" w:rsidP="00F52F8A">
      <w:pPr>
        <w:spacing w:before="120" w:after="120"/>
        <w:ind w:left="567"/>
        <w:rPr>
          <w:szCs w:val="28"/>
        </w:rPr>
      </w:pPr>
      <w:r w:rsidRPr="005F7F61">
        <w:rPr>
          <w:szCs w:val="28"/>
        </w:rPr>
        <w:t>3.3 Máy tiện ren vit vạn năng</w:t>
      </w:r>
    </w:p>
    <w:p w:rsidR="00F52F8A" w:rsidRPr="005F7F61" w:rsidRDefault="00F52F8A" w:rsidP="00F52F8A">
      <w:pPr>
        <w:spacing w:before="120" w:after="120"/>
        <w:ind w:left="567"/>
        <w:jc w:val="both"/>
        <w:rPr>
          <w:caps/>
          <w:szCs w:val="28"/>
        </w:rPr>
      </w:pPr>
      <w:r w:rsidRPr="005F7F61">
        <w:rPr>
          <w:szCs w:val="28"/>
        </w:rPr>
        <w:t>3.4 Máy tiện ren vit vạn năng T620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3.4.1 Đặc tính kỹ thuật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3.4.2 Truyền động của máy</w:t>
      </w:r>
    </w:p>
    <w:p w:rsidR="00F52F8A" w:rsidRPr="005F7F61" w:rsidRDefault="00F52F8A" w:rsidP="00F52F8A">
      <w:pPr>
        <w:spacing w:before="120" w:after="120"/>
        <w:ind w:left="567" w:firstLine="567"/>
        <w:jc w:val="both"/>
        <w:rPr>
          <w:szCs w:val="28"/>
        </w:rPr>
      </w:pPr>
      <w:r w:rsidRPr="005F7F61">
        <w:rPr>
          <w:szCs w:val="28"/>
        </w:rPr>
        <w:t>3.4.3 Các cơ cấu đặc biệt</w:t>
      </w:r>
    </w:p>
    <w:p w:rsidR="00F52F8A" w:rsidRPr="005F7F61" w:rsidRDefault="00F52F8A" w:rsidP="00F52F8A">
      <w:pPr>
        <w:spacing w:before="120" w:after="120"/>
        <w:ind w:left="284" w:firstLine="283"/>
        <w:jc w:val="both"/>
        <w:rPr>
          <w:caps/>
          <w:szCs w:val="28"/>
        </w:rPr>
      </w:pPr>
      <w:r w:rsidRPr="005F7F61">
        <w:rPr>
          <w:szCs w:val="28"/>
        </w:rPr>
        <w:t>3.5 Máy tiện ren vit vạn năng T616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3.5.2 Truyền động của máy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3.5.3 Các cơ cấu đặc biệt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4.</w:t>
      </w:r>
      <w:r w:rsidRPr="005F7F61">
        <w:rPr>
          <w:b/>
          <w:szCs w:val="28"/>
        </w:rPr>
        <w:t xml:space="preserve"> Máy khoan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3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khoan.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4.1 Nguyên lý chuyển động và kết cấu động học máy khoan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4.2 Công dụng và phân loại máy khoan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4.2.1 Công dụng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4.2.2 Phân loại 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4.3 Máy khoan đứng 2A150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4.3.1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4.3.2 Chuyển động chạy dao</w:t>
      </w:r>
    </w:p>
    <w:p w:rsidR="00F52F8A" w:rsidRPr="005F7F61" w:rsidRDefault="00F52F8A" w:rsidP="00F52F8A">
      <w:pPr>
        <w:spacing w:before="120" w:after="120"/>
        <w:ind w:left="567"/>
        <w:jc w:val="both"/>
        <w:rPr>
          <w:bCs/>
          <w:szCs w:val="28"/>
        </w:rPr>
      </w:pPr>
      <w:r w:rsidRPr="005F7F61">
        <w:rPr>
          <w:szCs w:val="28"/>
        </w:rPr>
        <w:t xml:space="preserve">4.4 Máy khoan </w:t>
      </w:r>
      <w:r w:rsidRPr="005F7F61">
        <w:rPr>
          <w:bCs/>
          <w:szCs w:val="28"/>
        </w:rPr>
        <w:t>cần 2B56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lastRenderedPageBreak/>
        <w:t>4.4.1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4.4.2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4.4.3 Chuyển động chạy dao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5.</w:t>
      </w:r>
      <w:r w:rsidRPr="005F7F61">
        <w:rPr>
          <w:b/>
          <w:szCs w:val="28"/>
        </w:rPr>
        <w:t xml:space="preserve"> Máy phay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7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Phay.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5.1 Công dụng và phân loại máy phay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5.1.1 Công dụng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5.1.2 Phân loại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5.2 Máy phay ngang vạn năng P82</w:t>
      </w:r>
    </w:p>
    <w:p w:rsidR="00F52F8A" w:rsidRPr="005F7F61" w:rsidRDefault="00F52F8A" w:rsidP="00F52F8A">
      <w:pPr>
        <w:tabs>
          <w:tab w:val="right" w:pos="5840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5.2.1 Đặc tính kỹ thuật</w:t>
      </w:r>
      <w:r w:rsidRPr="005F7F61">
        <w:rPr>
          <w:szCs w:val="28"/>
        </w:rPr>
        <w:tab/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5.2.2 Truyền động của máy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5.3 Các cơ cấu đặc biệt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5.3.1 Cơ cấu hiệu chỉnh khe hở vitme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5.3.2 Cơ cấu chọn trước vận tốc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>5.4. Đầu phân độ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5.4.1 Công dụng</w:t>
      </w:r>
    </w:p>
    <w:p w:rsidR="00F52F8A" w:rsidRPr="005F7F61" w:rsidRDefault="00F52F8A" w:rsidP="00F52F8A">
      <w:pPr>
        <w:tabs>
          <w:tab w:val="left" w:pos="1902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5.4.2 Phân loại</w:t>
      </w:r>
      <w:r w:rsidRPr="005F7F61">
        <w:rPr>
          <w:szCs w:val="28"/>
        </w:rPr>
        <w:tab/>
      </w:r>
    </w:p>
    <w:p w:rsidR="00F52F8A" w:rsidRDefault="00F52F8A" w:rsidP="00F52F8A">
      <w:pPr>
        <w:spacing w:before="120"/>
        <w:ind w:left="414" w:firstLine="720"/>
        <w:jc w:val="both"/>
        <w:rPr>
          <w:b/>
          <w:szCs w:val="28"/>
          <w:lang w:val="sv-SE"/>
        </w:rPr>
      </w:pPr>
      <w:r w:rsidRPr="005F7F61">
        <w:rPr>
          <w:szCs w:val="28"/>
        </w:rPr>
        <w:t>5.4.3 Phương pháp phân độ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  <w:r>
        <w:rPr>
          <w:szCs w:val="28"/>
          <w:lang w:val="sv-SE"/>
        </w:rPr>
        <w:t xml:space="preserve"> mô hình các loại dao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- Kỹ năng: vận dụng kiến thức đã học và áp vào thực tế dưới xưởng để hiểu nguyên lý hoạt động các cơ cấu để tránh những hư hỏng máy dưới xưởng.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1. Phạm vi áp dụng môn học: </w:t>
      </w:r>
      <w:r w:rsidRPr="00CA45A8">
        <w:rPr>
          <w:lang w:val="pl-PL"/>
        </w:rPr>
        <w:t>Chương trình môn học được sử dụng để đào tạo trình độ Cao đẳng, Trung cấp.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9F3E22" w:rsidRPr="00CA45A8" w:rsidRDefault="009F3E22" w:rsidP="009F3E2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Cập nhật kiến thức mới.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F3E22" w:rsidRPr="00CA45A8" w:rsidRDefault="009F3E22" w:rsidP="009F3E2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 xml:space="preserve">Dự lớp </w:t>
      </w:r>
      <w:r>
        <w:rPr>
          <w:bCs/>
        </w:rPr>
        <w:t>đầy đủ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Bài tập: trên lớp và ở nhà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các máy.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Nguyễn Ngọc Cẩn. Máy cắt kim loại. NXB KHKT, 2000.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9F3E22" w:rsidRPr="00CA45A8" w:rsidRDefault="009F3E22" w:rsidP="009F3E22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9F3E22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szCs w:val="28"/>
          <w:lang w:val="sv-SE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Default="009F3E22" w:rsidP="009F3E2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9F3E22" w:rsidRDefault="002851E7" w:rsidP="009F3E22"/>
    <w:sectPr w:rsidR="002851E7" w:rsidRPr="009F3E22" w:rsidSect="00E67348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8D8" w:rsidRDefault="00E308D8" w:rsidP="00E67348">
      <w:pPr>
        <w:spacing w:before="0" w:after="0" w:line="240" w:lineRule="auto"/>
      </w:pPr>
      <w:r>
        <w:separator/>
      </w:r>
    </w:p>
  </w:endnote>
  <w:endnote w:type="continuationSeparator" w:id="0">
    <w:p w:rsidR="00E308D8" w:rsidRDefault="00E308D8" w:rsidP="00E673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7524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7348" w:rsidRDefault="00E673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7348" w:rsidRDefault="00E67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8D8" w:rsidRDefault="00E308D8" w:rsidP="00E67348">
      <w:pPr>
        <w:spacing w:before="0" w:after="0" w:line="240" w:lineRule="auto"/>
      </w:pPr>
      <w:r>
        <w:separator/>
      </w:r>
    </w:p>
  </w:footnote>
  <w:footnote w:type="continuationSeparator" w:id="0">
    <w:p w:rsidR="00E308D8" w:rsidRDefault="00E308D8" w:rsidP="00E673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A7CAD"/>
    <w:rsid w:val="000F00C1"/>
    <w:rsid w:val="002851E7"/>
    <w:rsid w:val="002D630C"/>
    <w:rsid w:val="004B7482"/>
    <w:rsid w:val="005E4232"/>
    <w:rsid w:val="006745C7"/>
    <w:rsid w:val="007B375D"/>
    <w:rsid w:val="0083793D"/>
    <w:rsid w:val="008639DF"/>
    <w:rsid w:val="009E7DEE"/>
    <w:rsid w:val="009F3E22"/>
    <w:rsid w:val="00A82354"/>
    <w:rsid w:val="00AC7E5C"/>
    <w:rsid w:val="00B863F4"/>
    <w:rsid w:val="00BE4DA4"/>
    <w:rsid w:val="00D17648"/>
    <w:rsid w:val="00DE7EAB"/>
    <w:rsid w:val="00E308D8"/>
    <w:rsid w:val="00E67348"/>
    <w:rsid w:val="00E908A9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2C5301-3936-4463-A754-A2B286D0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6734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348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7</cp:revision>
  <dcterms:created xsi:type="dcterms:W3CDTF">2019-08-24T17:01:00Z</dcterms:created>
  <dcterms:modified xsi:type="dcterms:W3CDTF">2019-10-16T07:55:00Z</dcterms:modified>
</cp:coreProperties>
</file>